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5DF9">
      <w:r>
        <w:t>From Cajinet Digest  9-19-2002</w:t>
      </w:r>
    </w:p>
    <w:p w:rsidR="00000000" w:rsidRDefault="008C5DF9"/>
    <w:p w:rsidR="00000000" w:rsidRDefault="008C5DF9">
      <w:r>
        <w:t xml:space="preserve">Obituary (as in The Canadian Jewish News) </w:t>
      </w:r>
    </w:p>
    <w:p w:rsidR="00000000" w:rsidRDefault="008C5DF9"/>
    <w:p w:rsidR="00000000" w:rsidRDefault="008C5DF9">
      <w:r>
        <w:t>Reconstructionist leader dies at 95</w:t>
      </w:r>
    </w:p>
    <w:p w:rsidR="00000000" w:rsidRDefault="008C5DF9">
      <w:r>
        <w:t>By DAVID LAZARUS</w:t>
      </w:r>
    </w:p>
    <w:p w:rsidR="00000000" w:rsidRDefault="008C5DF9"/>
    <w:p w:rsidR="00000000" w:rsidRDefault="008C5DF9">
      <w:r>
        <w:t>MONTREAL - Lavy Becker, the founder of the Reconstructionist movement in</w:t>
      </w:r>
    </w:p>
    <w:p w:rsidR="00000000" w:rsidRDefault="008C5DF9">
      <w:r>
        <w:t>Canada, died here recently at age 95.</w:t>
      </w:r>
    </w:p>
    <w:p w:rsidR="00000000" w:rsidRDefault="008C5DF9"/>
    <w:p w:rsidR="00000000" w:rsidRDefault="008C5DF9">
      <w:r>
        <w:t>He is remember</w:t>
      </w:r>
      <w:r>
        <w:t>ed as one of Canadian Jewry's most prominent, humanitarian</w:t>
      </w:r>
    </w:p>
    <w:p w:rsidR="00000000" w:rsidRDefault="008C5DF9">
      <w:r>
        <w:t>and charismatic religious figures.</w:t>
      </w:r>
    </w:p>
    <w:p w:rsidR="00000000" w:rsidRDefault="008C5DF9"/>
    <w:p w:rsidR="00000000" w:rsidRDefault="008C5DF9">
      <w:r>
        <w:t>In his eulogy, RABBI RON AIGEN, spiritual leader of Montreal's</w:t>
      </w:r>
    </w:p>
    <w:p w:rsidR="00000000" w:rsidRDefault="008C5DF9">
      <w:r>
        <w:t>Reconstructionist synagogue, Dorshei Emet, said Becker's greatest legacy</w:t>
      </w:r>
    </w:p>
    <w:p w:rsidR="00000000" w:rsidRDefault="008C5DF9">
      <w:r>
        <w:t>will be the way "he touch</w:t>
      </w:r>
      <w:r>
        <w:t>ed so many people so deeply, the way he really</w:t>
      </w:r>
    </w:p>
    <w:p w:rsidR="00000000" w:rsidRDefault="008C5DF9">
      <w:r>
        <w:t>cared about human beings.</w:t>
      </w:r>
    </w:p>
    <w:p w:rsidR="00000000" w:rsidRDefault="008C5DF9"/>
    <w:p w:rsidR="00000000" w:rsidRDefault="008C5DF9">
      <w:r>
        <w:t>"He had an extraordinary career in terms of communal service," Rabbi Aigen</w:t>
      </w:r>
    </w:p>
    <w:p w:rsidR="00000000" w:rsidRDefault="008C5DF9">
      <w:r>
        <w:t>added, having served in leadership roles in some 25 Jewish community</w:t>
      </w:r>
    </w:p>
    <w:p w:rsidR="00000000" w:rsidRDefault="008C5DF9">
      <w:r>
        <w:t>organizations.</w:t>
      </w:r>
    </w:p>
    <w:p w:rsidR="00000000" w:rsidRDefault="008C5DF9"/>
    <w:p w:rsidR="00000000" w:rsidRDefault="008C5DF9">
      <w:r>
        <w:t>Becker founded the Dor</w:t>
      </w:r>
      <w:r>
        <w:t>shei Emet in Montreal - the Reconstructionist</w:t>
      </w:r>
    </w:p>
    <w:p w:rsidR="00000000" w:rsidRDefault="008C5DF9">
      <w:r>
        <w:t>movement's first congregation in Canada - in 1960, and it continues to</w:t>
      </w:r>
    </w:p>
    <w:p w:rsidR="00000000" w:rsidRDefault="008C5DF9">
      <w:r>
        <w:t>thrive to this day. He was also founder of the Orthodox Young Israel</w:t>
      </w:r>
    </w:p>
    <w:p w:rsidR="00000000" w:rsidRDefault="008C5DF9">
      <w:r>
        <w:t>Synagogue in 1921, and the Conservative Beth-El in Town of Mount Royal</w:t>
      </w:r>
      <w:r>
        <w:t xml:space="preserve"> in</w:t>
      </w:r>
    </w:p>
    <w:p w:rsidR="00000000" w:rsidRDefault="008C5DF9">
      <w:r>
        <w:t>1951.(Mount Royal is one of Montreal's boroughs)</w:t>
      </w:r>
    </w:p>
    <w:p w:rsidR="00000000" w:rsidRDefault="008C5DF9"/>
    <w:p w:rsidR="00000000" w:rsidRDefault="008C5DF9">
      <w:r>
        <w:t>It was within the Reconstructionist movement and community service,</w:t>
      </w:r>
    </w:p>
    <w:p w:rsidR="00000000" w:rsidRDefault="008C5DF9">
      <w:r>
        <w:t>however, that Becker found his true calling.</w:t>
      </w:r>
    </w:p>
    <w:p w:rsidR="00000000" w:rsidRDefault="008C5DF9">
      <w:r>
        <w:t>Rabbi Aigen said that Rabbi Gunther Plaut, senior scholar of Holy Blossom</w:t>
      </w:r>
    </w:p>
    <w:p w:rsidR="00000000" w:rsidRDefault="008C5DF9">
      <w:r>
        <w:t>Temple in Toron</w:t>
      </w:r>
      <w:r>
        <w:t>to, once noted that after he arrived in Canada, "I was given</w:t>
      </w:r>
    </w:p>
    <w:p w:rsidR="00000000" w:rsidRDefault="008C5DF9">
      <w:r>
        <w:t>a list of the 10 most important Jewish figures I had to meet. Lavy Becker</w:t>
      </w:r>
    </w:p>
    <w:p w:rsidR="00000000" w:rsidRDefault="008C5DF9">
      <w:r>
        <w:t>was among them, and no wonder. He was the incarnation of Jewish concern and</w:t>
      </w:r>
    </w:p>
    <w:p w:rsidR="00000000" w:rsidRDefault="008C5DF9">
      <w:r>
        <w:t>devotion, a broad and encompassing view of Je</w:t>
      </w:r>
      <w:r>
        <w:t>wish life, and a deep,</w:t>
      </w:r>
    </w:p>
    <w:p w:rsidR="00000000" w:rsidRDefault="008C5DF9">
      <w:r>
        <w:t>unquenchable love of learning."</w:t>
      </w:r>
    </w:p>
    <w:p w:rsidR="00000000" w:rsidRDefault="008C5DF9"/>
    <w:p w:rsidR="00000000" w:rsidRDefault="008C5DF9">
      <w:r>
        <w:t>Born in Montreal to Russian immigrant parents (his father Barnet, was a</w:t>
      </w:r>
    </w:p>
    <w:p w:rsidR="00000000" w:rsidRDefault="008C5DF9">
      <w:r>
        <w:t>cantor), Becker attended school at Montreal High School and McGill</w:t>
      </w:r>
    </w:p>
    <w:p w:rsidR="00000000" w:rsidRDefault="008C5DF9">
      <w:r>
        <w:t>University.</w:t>
      </w:r>
    </w:p>
    <w:p w:rsidR="00000000" w:rsidRDefault="008C5DF9"/>
    <w:p w:rsidR="00000000" w:rsidRDefault="008C5DF9">
      <w:r>
        <w:t>He was ordained at the Jewish Theological Semina</w:t>
      </w:r>
      <w:r>
        <w:t>ry in New York where he</w:t>
      </w:r>
    </w:p>
    <w:p w:rsidR="00000000" w:rsidRDefault="008C5DF9">
      <w:r>
        <w:t>became a close disciple of Rabbi Mordecai Kaplan, founder of the</w:t>
      </w:r>
    </w:p>
    <w:p w:rsidR="00000000" w:rsidRDefault="008C5DF9">
      <w:r>
        <w:t>Reconstructionist movement in the United States.</w:t>
      </w:r>
    </w:p>
    <w:p w:rsidR="00000000" w:rsidRDefault="008C5DF9"/>
    <w:p w:rsidR="00000000" w:rsidRDefault="008C5DF9">
      <w:r>
        <w:t>For five years, Becker worked as congregational rabbi in Long Island and</w:t>
      </w:r>
    </w:p>
    <w:p w:rsidR="00000000" w:rsidRDefault="008C5DF9">
      <w:r>
        <w:t xml:space="preserve">then as a social worker in Jewish community </w:t>
      </w:r>
      <w:r>
        <w:t>centres in the Eastern United</w:t>
      </w:r>
    </w:p>
    <w:p w:rsidR="00000000" w:rsidRDefault="008C5DF9">
      <w:r>
        <w:t>States before returning to Montreal to become executive director of the</w:t>
      </w:r>
    </w:p>
    <w:p w:rsidR="00000000" w:rsidRDefault="008C5DF9">
      <w:r>
        <w:t>YM-YWHA.</w:t>
      </w:r>
    </w:p>
    <w:p w:rsidR="00000000" w:rsidRDefault="008C5DF9"/>
    <w:p w:rsidR="00000000" w:rsidRDefault="008C5DF9">
      <w:r>
        <w:t>He also served for one year in Europe with the Joint Distribution Committee</w:t>
      </w:r>
    </w:p>
    <w:p w:rsidR="00000000" w:rsidRDefault="008C5DF9">
      <w:r>
        <w:t>(JDC), helping people who had been placed in German displaced person</w:t>
      </w:r>
      <w:r>
        <w:t>s</w:t>
      </w:r>
    </w:p>
    <w:p w:rsidR="00000000" w:rsidRDefault="008C5DF9">
      <w:r>
        <w:t>camps.</w:t>
      </w:r>
    </w:p>
    <w:p w:rsidR="00000000" w:rsidRDefault="008C5DF9"/>
    <w:p w:rsidR="00000000" w:rsidRDefault="008C5DF9">
      <w:r>
        <w:t>"Lavy's work with the JDC really exemplifies the qualities that were so</w:t>
      </w:r>
    </w:p>
    <w:p w:rsidR="00000000" w:rsidRDefault="008C5DF9">
      <w:r>
        <w:t>quintessentially Lavy: his concern, not only for Jewish life and community,</w:t>
      </w:r>
    </w:p>
    <w:p w:rsidR="00000000" w:rsidRDefault="008C5DF9">
      <w:r>
        <w:t>but above all his concern for human beings," said Rabbi Aigen.</w:t>
      </w:r>
    </w:p>
    <w:p w:rsidR="00000000" w:rsidRDefault="008C5DF9"/>
    <w:p w:rsidR="00000000" w:rsidRDefault="008C5DF9">
      <w:r>
        <w:t>Becker, upon his return to Montrea</w:t>
      </w:r>
      <w:r>
        <w:t>l, left the practicing rabbinate, and</w:t>
      </w:r>
    </w:p>
    <w:p w:rsidR="00000000" w:rsidRDefault="008C5DF9">
      <w:r>
        <w:t>joined his brothers in business, allowing him to devote all his volunteer</w:t>
      </w:r>
    </w:p>
    <w:p w:rsidR="00000000" w:rsidRDefault="008C5DF9">
      <w:r>
        <w:t>energies to Jewish communal work. In that respect, Becker had an "almost</w:t>
      </w:r>
    </w:p>
    <w:p w:rsidR="00000000" w:rsidRDefault="008C5DF9">
      <w:r>
        <w:t>unrivaled career," Rabbi Aigen said.</w:t>
      </w:r>
    </w:p>
    <w:p w:rsidR="00000000" w:rsidRDefault="008C5DF9"/>
    <w:p w:rsidR="00000000" w:rsidRDefault="008C5DF9">
      <w:r>
        <w:t>[ . . . ] After Rabbi Aigen, at B</w:t>
      </w:r>
      <w:r>
        <w:t>ecker's urging, arrived in Montreal to</w:t>
      </w:r>
    </w:p>
    <w:p w:rsidR="00000000" w:rsidRDefault="008C5DF9">
      <w:r>
        <w:t>become spiritual leader of the Dorshei Emet, Becker took him under his</w:t>
      </w:r>
    </w:p>
    <w:p w:rsidR="00000000" w:rsidRDefault="008C5DF9">
      <w:r>
        <w:t>wing. "Lavy not only took me into his community and his shul...he took me</w:t>
      </w:r>
    </w:p>
    <w:p w:rsidR="00000000" w:rsidRDefault="008C5DF9">
      <w:r>
        <w:t>into his heart, as he did with just everyone he knew.</w:t>
      </w:r>
    </w:p>
    <w:p w:rsidR="00000000" w:rsidRDefault="008C5DF9"/>
    <w:p w:rsidR="00000000" w:rsidRDefault="008C5DF9">
      <w:r>
        <w:t>"We were all so r</w:t>
      </w:r>
      <w:r>
        <w:t>ichly blessed by this little man who was such a giant on</w:t>
      </w:r>
    </w:p>
    <w:p w:rsidR="00000000" w:rsidRDefault="008C5DF9">
      <w:r>
        <w:t>the stage of 20th-century Jewry. He was, for many of us, larger than life,</w:t>
      </w:r>
    </w:p>
    <w:p w:rsidR="00000000" w:rsidRDefault="008C5DF9">
      <w:r>
        <w:t>and his memory will surely be for all of us."  Becker is survived by his</w:t>
      </w:r>
    </w:p>
    <w:p w:rsidR="00000000" w:rsidRDefault="008C5DF9">
      <w:r>
        <w:t>wife Anita (Greenwood), a son, Hillel, and a daught</w:t>
      </w:r>
      <w:r>
        <w:t>er, Donnie. He was</w:t>
      </w:r>
    </w:p>
    <w:p w:rsidR="00000000" w:rsidRDefault="008C5DF9">
      <w:r>
        <w:t>predeceased by his first wife, Augusta (Shapiro), and brothers David and</w:t>
      </w:r>
    </w:p>
    <w:p w:rsidR="00000000" w:rsidRDefault="008C5DF9">
      <w:r>
        <w:t>Jack.</w:t>
      </w:r>
    </w:p>
    <w:p w:rsidR="00000000" w:rsidRDefault="008C5DF9"/>
    <w:p w:rsidR="00000000" w:rsidRDefault="008C5DF9"/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C5DF9"/>
    <w:rsid w:val="008C5DF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1">
    <w:name w:val="Normal-1"/>
    <w:pPr>
      <w:ind w:left="1440" w:right="1440"/>
    </w:pPr>
    <w:rPr>
      <w:rFonts w:eastAsia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2826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Obituary (as in The Canadian Jewish News)</vt:lpstr>
    </vt:vector>
  </TitlesOfParts>
  <Company>Retired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Obituary (as in The Canadian Jewish News)</dc:title>
  <dc:subject/>
  <dc:creator>David Stern</dc:creator>
  <cp:keywords/>
  <cp:lastModifiedBy>David Stern</cp:lastModifiedBy>
  <cp:revision>2</cp:revision>
  <dcterms:created xsi:type="dcterms:W3CDTF">2011-08-12T20:14:00Z</dcterms:created>
  <dcterms:modified xsi:type="dcterms:W3CDTF">2011-08-12T20:14:00Z</dcterms:modified>
</cp:coreProperties>
</file>